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B27" w:rsidRDefault="00EE0B27" w:rsidP="004B39C1">
      <w:pPr>
        <w:spacing w:after="0" w:line="240" w:lineRule="auto"/>
        <w:rPr>
          <w:lang w:val="fr-CA"/>
        </w:rPr>
      </w:pPr>
      <w:r w:rsidRPr="00EE0B27">
        <w:rPr>
          <w:lang w:val="fr-CA"/>
        </w:rPr>
        <w:t xml:space="preserve">***Le Tout Nouveau </w:t>
      </w:r>
      <w:proofErr w:type="spellStart"/>
      <w:r w:rsidRPr="00EE0B27">
        <w:rPr>
          <w:lang w:val="fr-CA"/>
        </w:rPr>
        <w:t>Womanizer</w:t>
      </w:r>
      <w:proofErr w:type="spellEnd"/>
      <w:r w:rsidRPr="00EE0B27">
        <w:rPr>
          <w:lang w:val="fr-CA"/>
        </w:rPr>
        <w:t xml:space="preserve"> NEXT… oui c’est son nom le NEXT! </w:t>
      </w:r>
    </w:p>
    <w:p w:rsidR="00EE0B27" w:rsidRDefault="00EE0B27" w:rsidP="004B39C1">
      <w:pPr>
        <w:spacing w:after="0" w:line="240" w:lineRule="auto"/>
        <w:rPr>
          <w:lang w:val="fr-CA"/>
        </w:rPr>
      </w:pPr>
      <w:r w:rsidRPr="00EE0B27">
        <w:rPr>
          <w:lang w:val="fr-CA"/>
        </w:rPr>
        <w:t xml:space="preserve">***Le Plus Évolué de tous les </w:t>
      </w:r>
      <w:proofErr w:type="spellStart"/>
      <w:r w:rsidRPr="00EE0B27">
        <w:rPr>
          <w:lang w:val="fr-CA"/>
        </w:rPr>
        <w:t>Womanizer</w:t>
      </w:r>
      <w:proofErr w:type="spellEnd"/>
      <w:r w:rsidRPr="00EE0B27">
        <w:rPr>
          <w:lang w:val="fr-CA"/>
        </w:rPr>
        <w:t xml:space="preserve">! </w:t>
      </w:r>
    </w:p>
    <w:p w:rsidR="00EE0B27" w:rsidRDefault="00EE0B27" w:rsidP="004B39C1">
      <w:pPr>
        <w:spacing w:after="0" w:line="240" w:lineRule="auto"/>
        <w:rPr>
          <w:lang w:val="fr-CA"/>
        </w:rPr>
      </w:pPr>
      <w:r w:rsidRPr="00EE0B27">
        <w:rPr>
          <w:lang w:val="fr-CA"/>
        </w:rPr>
        <w:t xml:space="preserve">***Nouvelle Technologie 3D qui imite les ondes du </w:t>
      </w:r>
      <w:proofErr w:type="spellStart"/>
      <w:r w:rsidRPr="00EE0B27">
        <w:rPr>
          <w:lang w:val="fr-CA"/>
        </w:rPr>
        <w:t>SubWoofer</w:t>
      </w:r>
      <w:proofErr w:type="spellEnd"/>
      <w:r w:rsidRPr="00EE0B27">
        <w:rPr>
          <w:lang w:val="fr-CA"/>
        </w:rPr>
        <w:t xml:space="preserve"> d’un Haut-Parleur! </w:t>
      </w:r>
    </w:p>
    <w:p w:rsidR="00EE0B27" w:rsidRDefault="00EE0B27" w:rsidP="004B39C1">
      <w:pPr>
        <w:spacing w:after="0" w:line="240" w:lineRule="auto"/>
        <w:rPr>
          <w:lang w:val="fr-CA"/>
        </w:rPr>
      </w:pPr>
      <w:r w:rsidRPr="00EE0B27">
        <w:rPr>
          <w:lang w:val="fr-CA"/>
        </w:rPr>
        <w:t xml:space="preserve">***Le nouveau Climax Control permet d’obtenir un orgasme plus profond et plus intense! </w:t>
      </w:r>
    </w:p>
    <w:p w:rsidR="00EE0B27" w:rsidRDefault="00EE0B27" w:rsidP="004B39C1">
      <w:pPr>
        <w:spacing w:after="0" w:line="240" w:lineRule="auto"/>
        <w:rPr>
          <w:lang w:val="fr-CA"/>
        </w:rPr>
      </w:pPr>
      <w:r w:rsidRPr="00EE0B27">
        <w:rPr>
          <w:lang w:val="fr-CA"/>
        </w:rPr>
        <w:t xml:space="preserve">***Le plus silencieux à ce jour, mais aussi le plus fort! </w:t>
      </w:r>
    </w:p>
    <w:p w:rsidR="00EE0B27" w:rsidRPr="00EE0B27" w:rsidRDefault="00EE0B27" w:rsidP="004B39C1">
      <w:pPr>
        <w:spacing w:after="0" w:line="240" w:lineRule="auto"/>
        <w:rPr>
          <w:rFonts w:eastAsia="Times New Roman" w:cstheme="minorHAnsi"/>
          <w:b/>
          <w:bCs/>
          <w:color w:val="000000"/>
          <w:sz w:val="48"/>
          <w:szCs w:val="48"/>
          <w:shd w:val="clear" w:color="auto" w:fill="FFFFFF"/>
          <w:lang w:val="fr-CA"/>
        </w:rPr>
      </w:pPr>
      <w:bookmarkStart w:id="0" w:name="_GoBack"/>
      <w:bookmarkEnd w:id="0"/>
      <w:r w:rsidRPr="00EE0B27">
        <w:rPr>
          <w:lang w:val="fr-CA"/>
        </w:rPr>
        <w:t xml:space="preserve">Et évidemment vous avez les caractéristiques exclusives à </w:t>
      </w:r>
      <w:proofErr w:type="spellStart"/>
      <w:r w:rsidRPr="00EE0B27">
        <w:rPr>
          <w:lang w:val="fr-CA"/>
        </w:rPr>
        <w:t>Womanizer</w:t>
      </w:r>
      <w:proofErr w:type="spellEnd"/>
      <w:r w:rsidRPr="00EE0B27">
        <w:rPr>
          <w:lang w:val="fr-CA"/>
        </w:rPr>
        <w:t xml:space="preserve"> comme: </w:t>
      </w:r>
      <w:proofErr w:type="spellStart"/>
      <w:r w:rsidRPr="00EE0B27">
        <w:rPr>
          <w:lang w:val="fr-CA"/>
        </w:rPr>
        <w:t>Autopilot</w:t>
      </w:r>
      <w:proofErr w:type="spellEnd"/>
      <w:r w:rsidRPr="00EE0B27">
        <w:rPr>
          <w:lang w:val="fr-CA"/>
        </w:rPr>
        <w:t xml:space="preserve"> - Smart Silence - </w:t>
      </w:r>
      <w:proofErr w:type="spellStart"/>
      <w:r w:rsidRPr="00EE0B27">
        <w:rPr>
          <w:lang w:val="fr-CA"/>
        </w:rPr>
        <w:t>Afterglow</w:t>
      </w:r>
      <w:proofErr w:type="spellEnd"/>
      <w:r w:rsidRPr="00EE0B27">
        <w:rPr>
          <w:lang w:val="fr-CA"/>
        </w:rPr>
        <w:t>, 14 Niveaux d’intensité - Étanchéité IPX7</w:t>
      </w:r>
    </w:p>
    <w:p w:rsidR="00EE0B27" w:rsidRDefault="00EE0B27" w:rsidP="004B39C1">
      <w:pPr>
        <w:spacing w:after="0" w:line="240" w:lineRule="auto"/>
        <w:rPr>
          <w:rFonts w:eastAsia="Times New Roman" w:cstheme="minorHAnsi"/>
          <w:b/>
          <w:bCs/>
          <w:color w:val="000000"/>
          <w:sz w:val="48"/>
          <w:szCs w:val="48"/>
          <w:shd w:val="clear" w:color="auto" w:fill="FFFFFF"/>
          <w:lang w:val="fr-CA"/>
        </w:rPr>
      </w:pPr>
    </w:p>
    <w:p w:rsidR="00285F38" w:rsidRPr="00285F38" w:rsidRDefault="00285F38" w:rsidP="004B39C1">
      <w:pPr>
        <w:spacing w:after="0" w:line="240" w:lineRule="auto"/>
        <w:rPr>
          <w:rFonts w:eastAsia="Times New Roman" w:cstheme="minorHAnsi"/>
          <w:sz w:val="24"/>
          <w:szCs w:val="24"/>
          <w:lang w:val="fr-CA"/>
        </w:rPr>
      </w:pPr>
      <w:r w:rsidRPr="00E36DED">
        <w:rPr>
          <w:rFonts w:eastAsia="Times New Roman" w:cstheme="minorHAnsi"/>
          <w:b/>
          <w:bCs/>
          <w:color w:val="000000"/>
          <w:sz w:val="48"/>
          <w:szCs w:val="48"/>
          <w:shd w:val="clear" w:color="auto" w:fill="FFFFFF"/>
          <w:lang w:val="fr-CA"/>
        </w:rPr>
        <w:t xml:space="preserve">Qu'est-ce que le </w:t>
      </w:r>
      <w:proofErr w:type="spellStart"/>
      <w:r w:rsidRPr="00E36DED">
        <w:rPr>
          <w:rFonts w:eastAsia="Times New Roman" w:cstheme="minorHAnsi"/>
          <w:b/>
          <w:bCs/>
          <w:color w:val="000000"/>
          <w:sz w:val="48"/>
          <w:szCs w:val="48"/>
          <w:shd w:val="clear" w:color="auto" w:fill="FFFFFF"/>
          <w:lang w:val="fr-CA"/>
        </w:rPr>
        <w:t>Womanizer</w:t>
      </w:r>
      <w:proofErr w:type="spellEnd"/>
      <w:r w:rsidRPr="00E36DED">
        <w:rPr>
          <w:rFonts w:eastAsia="Times New Roman" w:cstheme="minorHAnsi"/>
          <w:b/>
          <w:bCs/>
          <w:color w:val="000000"/>
          <w:sz w:val="48"/>
          <w:szCs w:val="48"/>
          <w:shd w:val="clear" w:color="auto" w:fill="FFFFFF"/>
          <w:lang w:val="fr-CA"/>
        </w:rPr>
        <w:t xml:space="preserve"> </w:t>
      </w:r>
      <w:proofErr w:type="spellStart"/>
      <w:r w:rsidRPr="00E36DED">
        <w:rPr>
          <w:rFonts w:eastAsia="Times New Roman" w:cstheme="minorHAnsi"/>
          <w:b/>
          <w:bCs/>
          <w:color w:val="000000"/>
          <w:sz w:val="48"/>
          <w:szCs w:val="48"/>
          <w:shd w:val="clear" w:color="auto" w:fill="FFFFFF"/>
          <w:lang w:val="fr-CA"/>
        </w:rPr>
        <w:t>Next</w:t>
      </w:r>
      <w:proofErr w:type="spellEnd"/>
      <w:r w:rsidRPr="00E36DED">
        <w:rPr>
          <w:rFonts w:eastAsia="Times New Roman" w:cstheme="minorHAnsi"/>
          <w:b/>
          <w:bCs/>
          <w:color w:val="000000"/>
          <w:sz w:val="48"/>
          <w:szCs w:val="48"/>
          <w:shd w:val="clear" w:color="auto" w:fill="FFFFFF"/>
          <w:lang w:val="fr-CA"/>
        </w:rPr>
        <w:t xml:space="preserve"> ?</w:t>
      </w:r>
    </w:p>
    <w:p w:rsidR="00285F38" w:rsidRPr="00285F38" w:rsidRDefault="00285F38" w:rsidP="004B39C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15"/>
          <w:szCs w:val="15"/>
          <w:lang w:val="fr-CA"/>
        </w:rPr>
      </w:pPr>
      <w:r w:rsidRPr="00285F38">
        <w:rPr>
          <w:rFonts w:eastAsia="Times New Roman" w:cstheme="minorHAnsi"/>
          <w:color w:val="000000"/>
          <w:sz w:val="27"/>
          <w:szCs w:val="27"/>
          <w:lang w:val="fr-CA"/>
        </w:rPr>
        <w:t xml:space="preserve">Le nouveau produit phare de </w:t>
      </w:r>
      <w:proofErr w:type="spellStart"/>
      <w:r w:rsidRPr="00285F38">
        <w:rPr>
          <w:rFonts w:eastAsia="Times New Roman" w:cstheme="minorHAnsi"/>
          <w:color w:val="000000"/>
          <w:sz w:val="27"/>
          <w:szCs w:val="27"/>
          <w:lang w:val="fr-CA"/>
        </w:rPr>
        <w:t>Womanizer</w:t>
      </w:r>
      <w:proofErr w:type="spellEnd"/>
      <w:r w:rsidRPr="00285F38">
        <w:rPr>
          <w:rFonts w:eastAsia="Times New Roman" w:cstheme="minorHAnsi"/>
          <w:color w:val="000000"/>
          <w:sz w:val="27"/>
          <w:szCs w:val="27"/>
          <w:lang w:val="fr-CA"/>
        </w:rPr>
        <w:t xml:space="preserve"> avec la nouvelle technologie avancée Pleasure Air. </w:t>
      </w:r>
      <w:r w:rsidRPr="00E36DED">
        <w:rPr>
          <w:rFonts w:eastAsia="Times New Roman" w:cstheme="minorHAnsi"/>
          <w:b/>
          <w:bCs/>
          <w:color w:val="000000"/>
          <w:sz w:val="27"/>
          <w:szCs w:val="27"/>
          <w:lang w:val="fr-CA"/>
        </w:rPr>
        <w:t>3D Pleasure Air</w:t>
      </w:r>
      <w:r w:rsidRPr="00285F38">
        <w:rPr>
          <w:rFonts w:eastAsia="Times New Roman" w:cstheme="minorHAnsi"/>
          <w:color w:val="000000"/>
          <w:sz w:val="27"/>
          <w:szCs w:val="27"/>
          <w:lang w:val="fr-CA"/>
        </w:rPr>
        <w:t>.</w:t>
      </w:r>
    </w:p>
    <w:p w:rsidR="00285F38" w:rsidRPr="00285F38" w:rsidRDefault="00285F38" w:rsidP="004B39C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15"/>
          <w:szCs w:val="15"/>
          <w:lang w:val="fr-CA"/>
        </w:rPr>
      </w:pPr>
      <w:r w:rsidRPr="00285F38">
        <w:rPr>
          <w:rFonts w:eastAsia="Times New Roman" w:cstheme="minorHAnsi"/>
          <w:color w:val="000000"/>
          <w:sz w:val="27"/>
          <w:szCs w:val="27"/>
          <w:lang w:val="fr-CA"/>
        </w:rPr>
        <w:t>Conçu pour celles qui cherchent à porter leur plaisir à un niveau supérieur avec des orgasmes multiples et intenses.</w:t>
      </w:r>
    </w:p>
    <w:p w:rsidR="000D3E14" w:rsidRPr="00E36DED" w:rsidRDefault="000D3E14" w:rsidP="004B39C1">
      <w:pPr>
        <w:spacing w:after="0" w:line="240" w:lineRule="auto"/>
        <w:rPr>
          <w:rFonts w:cstheme="minorHAnsi"/>
          <w:lang w:val="fr-CA"/>
        </w:rPr>
      </w:pP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</w:p>
    <w:p w:rsidR="00285F38" w:rsidRPr="00E36DED" w:rsidRDefault="00285F38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7"/>
          <w:szCs w:val="27"/>
          <w:lang w:val="fr-CA"/>
        </w:rPr>
      </w:pPr>
      <w:r w:rsidRPr="00E36DED">
        <w:rPr>
          <w:rFonts w:asciiTheme="minorHAnsi" w:hAnsiTheme="minorHAnsi" w:cstheme="minorHAnsi"/>
          <w:b/>
          <w:bCs/>
          <w:color w:val="000000"/>
          <w:sz w:val="48"/>
          <w:szCs w:val="48"/>
          <w:shd w:val="clear" w:color="auto" w:fill="FFFFFF"/>
          <w:lang w:val="fr-CA"/>
        </w:rPr>
        <w:t>3d Pleasure Air expliqué</w:t>
      </w:r>
    </w:p>
    <w:p w:rsidR="00285F38" w:rsidRPr="00E36DED" w:rsidRDefault="00285F38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5"/>
          <w:szCs w:val="15"/>
          <w:lang w:val="fr-CA"/>
        </w:rPr>
      </w:pPr>
      <w:r w:rsidRPr="00E36DED">
        <w:rPr>
          <w:rFonts w:asciiTheme="minorHAnsi" w:hAnsiTheme="minorHAnsi" w:cstheme="minorHAnsi"/>
          <w:color w:val="000000"/>
          <w:sz w:val="27"/>
          <w:szCs w:val="27"/>
          <w:lang w:val="fr-CA"/>
        </w:rPr>
        <w:t>Nous vous présentons notre avancée dans la technologie Pleasure Air. </w:t>
      </w:r>
      <w:r w:rsidRPr="00E36DED">
        <w:rPr>
          <w:rStyle w:val="Strong"/>
          <w:rFonts w:asciiTheme="minorHAnsi" w:hAnsiTheme="minorHAnsi" w:cstheme="minorHAnsi"/>
          <w:color w:val="000000"/>
          <w:sz w:val="27"/>
          <w:szCs w:val="27"/>
          <w:lang w:val="fr-CA"/>
        </w:rPr>
        <w:t>3D Pleasure Air</w:t>
      </w:r>
      <w:r w:rsidRPr="00E36DED">
        <w:rPr>
          <w:rFonts w:asciiTheme="minorHAnsi" w:hAnsiTheme="minorHAnsi" w:cstheme="minorHAnsi"/>
          <w:color w:val="000000"/>
          <w:sz w:val="27"/>
          <w:szCs w:val="27"/>
          <w:lang w:val="fr-CA"/>
        </w:rPr>
        <w:t>.</w:t>
      </w:r>
    </w:p>
    <w:p w:rsidR="00285F38" w:rsidRPr="00E36DED" w:rsidRDefault="00285F38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5"/>
          <w:szCs w:val="15"/>
          <w:lang w:val="fr-CA"/>
        </w:rPr>
      </w:pPr>
      <w:r w:rsidRPr="00E36DED">
        <w:rPr>
          <w:rFonts w:asciiTheme="minorHAnsi" w:hAnsiTheme="minorHAnsi" w:cstheme="minorHAnsi"/>
          <w:color w:val="000000"/>
          <w:sz w:val="27"/>
          <w:szCs w:val="27"/>
          <w:lang w:val="fr-CA"/>
        </w:rPr>
        <w:t>Cette technologie de pointe comprend un nouveau moteur linéaire qui élève la stimulation sans contact pour offrir </w:t>
      </w:r>
      <w:r w:rsidRPr="00E36DED">
        <w:rPr>
          <w:rStyle w:val="Strong"/>
          <w:rFonts w:asciiTheme="minorHAnsi" w:hAnsiTheme="minorHAnsi" w:cstheme="minorHAnsi"/>
          <w:color w:val="000000"/>
          <w:sz w:val="27"/>
          <w:szCs w:val="27"/>
          <w:lang w:val="fr-CA"/>
        </w:rPr>
        <w:t>une sensation plus intense et plus enrichissante.</w:t>
      </w:r>
    </w:p>
    <w:p w:rsidR="00285F38" w:rsidRPr="00E36DED" w:rsidRDefault="00285F38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  <w:lang w:val="fr-CA"/>
        </w:rPr>
      </w:pPr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>Améliorant les options de personnalisation, notre 3D Pleasure Air vous permet non seulement de contrôler la vitesse (niveaux d'intensité) mais aussi la profondeur des vagues d'air, grâce à la nouvelle fonction Climax Control. Nous avons trois niveaux de contrôle de la profondeur, en plus des 14 niveaux d'intensité, offrant une expérience plus personnalisable que jamais.</w:t>
      </w:r>
    </w:p>
    <w:p w:rsidR="00285F38" w:rsidRPr="00E36DED" w:rsidRDefault="00285F38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  <w:lang w:val="fr-CA"/>
        </w:rPr>
      </w:pPr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 xml:space="preserve">Notre appareil atteint des pressions plus basses que jamais, offrant une expérience de plaisir naturelle et plus profonde. Le </w:t>
      </w:r>
      <w:proofErr w:type="spellStart"/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>Womanizer</w:t>
      </w:r>
      <w:proofErr w:type="spellEnd"/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 xml:space="preserve"> </w:t>
      </w:r>
      <w:proofErr w:type="spellStart"/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>Next</w:t>
      </w:r>
      <w:proofErr w:type="spellEnd"/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 xml:space="preserve"> offre un plaisir intense sans </w:t>
      </w:r>
      <w:proofErr w:type="spellStart"/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>surstimulation</w:t>
      </w:r>
      <w:proofErr w:type="spellEnd"/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>, et grâce au nouveau moteur, il se distingue comme notre modèle le plus silencieux à ce jour.</w:t>
      </w:r>
    </w:p>
    <w:p w:rsidR="004B39C1" w:rsidRPr="00E36DED" w:rsidRDefault="004B39C1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5"/>
          <w:szCs w:val="15"/>
          <w:lang w:val="fr-CA"/>
        </w:rPr>
      </w:pPr>
    </w:p>
    <w:p w:rsidR="004B39C1" w:rsidRPr="00E36DED" w:rsidRDefault="004B39C1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5"/>
          <w:szCs w:val="15"/>
          <w:lang w:val="fr-CA"/>
        </w:rPr>
      </w:pPr>
    </w:p>
    <w:p w:rsidR="004B39C1" w:rsidRPr="00E36DED" w:rsidRDefault="004B39C1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7"/>
          <w:szCs w:val="27"/>
          <w:lang w:val="fr-CA"/>
        </w:rPr>
      </w:pPr>
      <w:r w:rsidRPr="00E36DED">
        <w:rPr>
          <w:rFonts w:asciiTheme="minorHAnsi" w:hAnsiTheme="minorHAnsi" w:cstheme="minorHAnsi"/>
          <w:b/>
          <w:bCs/>
          <w:color w:val="000000"/>
          <w:sz w:val="48"/>
          <w:szCs w:val="48"/>
          <w:shd w:val="clear" w:color="auto" w:fill="FFFFFF"/>
          <w:lang w:val="fr-CA"/>
        </w:rPr>
        <w:t>Ce que disent nos utilisateurs</w:t>
      </w:r>
    </w:p>
    <w:p w:rsidR="004B39C1" w:rsidRPr="00E36DED" w:rsidRDefault="004B39C1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  <w:lang w:val="fr-CA"/>
        </w:rPr>
      </w:pPr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 xml:space="preserve">"Plus dur, plus fort, plus rapide, meilleur ! </w:t>
      </w:r>
      <w:proofErr w:type="spellStart"/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>Womanizer</w:t>
      </w:r>
      <w:proofErr w:type="spellEnd"/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 xml:space="preserve"> a évolué."</w:t>
      </w:r>
    </w:p>
    <w:p w:rsidR="004B39C1" w:rsidRPr="00E36DED" w:rsidRDefault="004B39C1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  <w:lang w:val="fr-CA"/>
        </w:rPr>
      </w:pPr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>"La génération NEXT est une sérieuse mise à niveau!"</w:t>
      </w:r>
    </w:p>
    <w:p w:rsidR="004B39C1" w:rsidRPr="00E36DED" w:rsidRDefault="004B39C1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  <w:lang w:val="fr-CA"/>
        </w:rPr>
      </w:pPr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>"L'indice d'orgasme ? A travers le toit. Absolument génial!!"</w:t>
      </w:r>
    </w:p>
    <w:p w:rsidR="004B39C1" w:rsidRPr="00E36DED" w:rsidRDefault="004B39C1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  <w:lang w:val="fr-CA"/>
        </w:rPr>
      </w:pPr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>"</w:t>
      </w:r>
      <w:proofErr w:type="spellStart"/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>Womanizer</w:t>
      </w:r>
      <w:proofErr w:type="spellEnd"/>
      <w:r w:rsidRPr="00E36DED">
        <w:rPr>
          <w:rFonts w:asciiTheme="minorHAnsi" w:hAnsiTheme="minorHAnsi" w:cstheme="minorHAnsi"/>
          <w:color w:val="000000"/>
          <w:sz w:val="20"/>
          <w:szCs w:val="20"/>
          <w:lang w:val="fr-CA"/>
        </w:rPr>
        <w:t xml:space="preserve"> ne cesse de s'améliorer".</w:t>
      </w:r>
    </w:p>
    <w:p w:rsidR="00285F38" w:rsidRPr="00E36DED" w:rsidRDefault="00285F38" w:rsidP="004B39C1">
      <w:pPr>
        <w:spacing w:after="0" w:line="240" w:lineRule="auto"/>
        <w:rPr>
          <w:rFonts w:cstheme="minorHAnsi"/>
          <w:lang w:val="fr-CA"/>
        </w:rPr>
      </w:pP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</w:p>
    <w:p w:rsidR="004B39C1" w:rsidRPr="00E36DED" w:rsidRDefault="004B39C1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7"/>
          <w:szCs w:val="27"/>
          <w:lang w:val="fr-CA"/>
        </w:rPr>
      </w:pPr>
      <w:r w:rsidRPr="00E36DED">
        <w:rPr>
          <w:rFonts w:asciiTheme="minorHAnsi" w:hAnsiTheme="minorHAnsi" w:cstheme="minorHAnsi"/>
          <w:b/>
          <w:bCs/>
          <w:color w:val="000000"/>
          <w:sz w:val="48"/>
          <w:szCs w:val="48"/>
          <w:shd w:val="clear" w:color="auto" w:fill="FFFFFF"/>
          <w:lang w:val="fr-CA"/>
        </w:rPr>
        <w:t>Caractéristiques du produit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b/>
          <w:i/>
          <w:u w:val="single"/>
          <w:lang w:val="fr-CA"/>
        </w:rPr>
        <w:t>NOUVEAU!</w:t>
      </w:r>
      <w:r w:rsidRPr="00E36DED">
        <w:rPr>
          <w:rFonts w:cstheme="minorHAnsi"/>
          <w:lang w:val="fr-CA"/>
        </w:rPr>
        <w:t xml:space="preserve">  Technologie 3D Pleasure Air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lang w:val="fr-CA"/>
        </w:rPr>
        <w:t>L'aspiration améliorée et le contrôle de la profondeur créent un air de plaisir en 3D, qui intensifie le voyage orgasmique.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b/>
          <w:i/>
          <w:u w:val="single"/>
          <w:lang w:val="fr-CA"/>
        </w:rPr>
        <w:t>NOUVEAU!</w:t>
      </w:r>
      <w:r w:rsidRPr="00E36DED">
        <w:rPr>
          <w:rFonts w:cstheme="minorHAnsi"/>
          <w:lang w:val="fr-CA"/>
        </w:rPr>
        <w:t xml:space="preserve">   Contrôle du climax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lang w:val="fr-CA"/>
        </w:rPr>
        <w:t>La nouvelle commande Climax permet de passer d'un niveau de profondeur à l'autre des ondes de plaisir pour une sensation plus riche et plus complète.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b/>
          <w:i/>
          <w:u w:val="single"/>
          <w:lang w:val="fr-CA"/>
        </w:rPr>
        <w:t>NOUVEAU!</w:t>
      </w:r>
      <w:r w:rsidRPr="00E36DED">
        <w:rPr>
          <w:rFonts w:cstheme="minorHAnsi"/>
          <w:b/>
          <w:lang w:val="fr-CA"/>
        </w:rPr>
        <w:t xml:space="preserve">   </w:t>
      </w:r>
      <w:r w:rsidRPr="00E36DED">
        <w:rPr>
          <w:rFonts w:cstheme="minorHAnsi"/>
          <w:lang w:val="fr-CA"/>
        </w:rPr>
        <w:t>Silencieux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lang w:val="fr-CA"/>
        </w:rPr>
        <w:t>Notre produit le plus silencieux à ce jour. Pas de distractions, juste du plaisir à l'état pur.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lang w:val="fr-CA"/>
        </w:rPr>
        <w:t>14 niveaux d'intensité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lang w:val="fr-CA"/>
        </w:rPr>
        <w:t>Des niveaux d'intensité parfaitement équilibrés permettent d'adapter le réglage à chaque humeur.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proofErr w:type="spellStart"/>
      <w:r w:rsidRPr="00E36DED">
        <w:rPr>
          <w:rFonts w:cstheme="minorHAnsi"/>
          <w:lang w:val="fr-CA"/>
        </w:rPr>
        <w:t>Autopilot</w:t>
      </w:r>
      <w:proofErr w:type="spellEnd"/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lang w:val="fr-CA"/>
        </w:rPr>
        <w:t>Lorsqu'il est actif, votre jouet alterne les niveaux d'intensité et de profondeur pour vous tenir en haleine. Tantôt intense, tantôt doux - toujours extraordinaire pour une jouissance étonnante.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lang w:val="fr-CA"/>
        </w:rPr>
        <w:t>Smart Silence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lang w:val="fr-CA"/>
        </w:rPr>
        <w:t>La stimulation Pleasure Air ne s'active que lorsqu'elle est en contact direct avec la peau, ce qui permet de préserver la batterie et de réduire le bruit.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lang w:val="fr-CA"/>
        </w:rPr>
        <w:tab/>
      </w:r>
      <w:r w:rsidRPr="00E36DED">
        <w:rPr>
          <w:rFonts w:cstheme="minorHAnsi"/>
          <w:lang w:val="fr-CA"/>
        </w:rPr>
        <w:tab/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proofErr w:type="spellStart"/>
      <w:r w:rsidRPr="00E36DED">
        <w:rPr>
          <w:rFonts w:cstheme="minorHAnsi"/>
          <w:lang w:val="fr-CA"/>
        </w:rPr>
        <w:t>Afterglow</w:t>
      </w:r>
      <w:proofErr w:type="spellEnd"/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lang w:val="fr-CA"/>
        </w:rPr>
        <w:t>Profitez d'une fin relaxante avec l'</w:t>
      </w:r>
      <w:proofErr w:type="spellStart"/>
      <w:r w:rsidRPr="00E36DED">
        <w:rPr>
          <w:rFonts w:cstheme="minorHAnsi"/>
          <w:lang w:val="fr-CA"/>
        </w:rPr>
        <w:t>Afterglow</w:t>
      </w:r>
      <w:proofErr w:type="spellEnd"/>
      <w:r w:rsidRPr="00E36DED">
        <w:rPr>
          <w:rFonts w:cstheme="minorHAnsi"/>
          <w:lang w:val="fr-CA"/>
        </w:rPr>
        <w:t>, qui consiste à ramener le jouet à son niveau le plus bas après l'orgasme.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lang w:val="fr-CA"/>
        </w:rPr>
        <w:t>Étanchéité IPX7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lang w:val="fr-CA"/>
        </w:rPr>
        <w:t xml:space="preserve">Le </w:t>
      </w:r>
      <w:proofErr w:type="spellStart"/>
      <w:r w:rsidRPr="00E36DED">
        <w:rPr>
          <w:rFonts w:cstheme="minorHAnsi"/>
          <w:lang w:val="fr-CA"/>
        </w:rPr>
        <w:t>Womanizer</w:t>
      </w:r>
      <w:proofErr w:type="spellEnd"/>
      <w:r w:rsidRPr="00E36DED">
        <w:rPr>
          <w:rFonts w:cstheme="minorHAnsi"/>
          <w:lang w:val="fr-CA"/>
        </w:rPr>
        <w:t xml:space="preserve"> </w:t>
      </w:r>
      <w:proofErr w:type="spellStart"/>
      <w:r w:rsidRPr="00E36DED">
        <w:rPr>
          <w:rFonts w:cstheme="minorHAnsi"/>
          <w:lang w:val="fr-CA"/>
        </w:rPr>
        <w:t>Next</w:t>
      </w:r>
      <w:proofErr w:type="spellEnd"/>
      <w:r w:rsidRPr="00E36DED">
        <w:rPr>
          <w:rFonts w:cstheme="minorHAnsi"/>
          <w:lang w:val="fr-CA"/>
        </w:rPr>
        <w:t xml:space="preserve"> est étanche, ce qui signifie que vous pouvez emmener votre jouet dans le bain ou sous la douche quand vous en avez envie.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</w:p>
    <w:p w:rsidR="004B39C1" w:rsidRPr="00E36DED" w:rsidRDefault="004B39C1" w:rsidP="004B39C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7"/>
          <w:szCs w:val="27"/>
          <w:lang w:val="fr-CA"/>
        </w:rPr>
      </w:pPr>
      <w:r w:rsidRPr="00E36DED">
        <w:rPr>
          <w:rFonts w:asciiTheme="minorHAnsi" w:hAnsiTheme="minorHAnsi" w:cstheme="minorHAnsi"/>
          <w:b/>
          <w:bCs/>
          <w:color w:val="000000"/>
          <w:sz w:val="48"/>
          <w:szCs w:val="48"/>
          <w:shd w:val="clear" w:color="auto" w:fill="FFFFFF"/>
          <w:lang w:val="fr-CA"/>
        </w:rPr>
        <w:t>Ce qui est inclus</w:t>
      </w:r>
    </w:p>
    <w:p w:rsidR="004B39C1" w:rsidRPr="00E36DED" w:rsidRDefault="004B39C1" w:rsidP="004B39C1">
      <w:pPr>
        <w:spacing w:after="0" w:line="240" w:lineRule="auto"/>
        <w:rPr>
          <w:rFonts w:cstheme="minorHAnsi"/>
          <w:lang w:val="fr-CA"/>
        </w:rPr>
      </w:pPr>
      <w:r w:rsidRPr="00E36DED">
        <w:rPr>
          <w:rFonts w:cstheme="minorHAnsi"/>
          <w:color w:val="000000"/>
          <w:shd w:val="clear" w:color="auto" w:fill="FFFFFF"/>
          <w:lang w:val="fr-CA"/>
        </w:rPr>
        <w:t>Le </w:t>
      </w:r>
      <w:proofErr w:type="spellStart"/>
      <w:r w:rsidRPr="00E36DED">
        <w:rPr>
          <w:rStyle w:val="Strong"/>
          <w:rFonts w:cstheme="minorHAnsi"/>
          <w:color w:val="000000"/>
          <w:shd w:val="clear" w:color="auto" w:fill="FFFFFF"/>
          <w:lang w:val="fr-CA"/>
        </w:rPr>
        <w:t>Womanizer</w:t>
      </w:r>
      <w:proofErr w:type="spellEnd"/>
      <w:r w:rsidRPr="00E36DED">
        <w:rPr>
          <w:rStyle w:val="Strong"/>
          <w:rFonts w:cstheme="minorHAnsi"/>
          <w:color w:val="000000"/>
          <w:shd w:val="clear" w:color="auto" w:fill="FFFFFF"/>
          <w:lang w:val="fr-CA"/>
        </w:rPr>
        <w:t xml:space="preserve"> </w:t>
      </w:r>
      <w:proofErr w:type="spellStart"/>
      <w:r w:rsidRPr="00E36DED">
        <w:rPr>
          <w:rStyle w:val="Strong"/>
          <w:rFonts w:cstheme="minorHAnsi"/>
          <w:color w:val="000000"/>
          <w:shd w:val="clear" w:color="auto" w:fill="FFFFFF"/>
          <w:lang w:val="fr-CA"/>
        </w:rPr>
        <w:t>Next</w:t>
      </w:r>
      <w:proofErr w:type="spellEnd"/>
      <w:r w:rsidRPr="00E36DED">
        <w:rPr>
          <w:rFonts w:cstheme="minorHAnsi"/>
          <w:color w:val="000000"/>
          <w:shd w:val="clear" w:color="auto" w:fill="FFFFFF"/>
          <w:lang w:val="fr-CA"/>
        </w:rPr>
        <w:t> est livré avec </w:t>
      </w:r>
      <w:r w:rsidRPr="00E36DED">
        <w:rPr>
          <w:rStyle w:val="Strong"/>
          <w:rFonts w:cstheme="minorHAnsi"/>
          <w:color w:val="000000"/>
          <w:shd w:val="clear" w:color="auto" w:fill="FFFFFF"/>
          <w:lang w:val="fr-CA"/>
        </w:rPr>
        <w:t>un</w:t>
      </w:r>
      <w:r w:rsidRPr="00E36DED">
        <w:rPr>
          <w:rFonts w:cstheme="minorHAnsi"/>
          <w:color w:val="000000"/>
          <w:shd w:val="clear" w:color="auto" w:fill="FFFFFF"/>
          <w:lang w:val="fr-CA"/>
        </w:rPr>
        <w:t> </w:t>
      </w:r>
      <w:r w:rsidRPr="00E36DED">
        <w:rPr>
          <w:rStyle w:val="Strong"/>
          <w:rFonts w:cstheme="minorHAnsi"/>
          <w:color w:val="000000"/>
          <w:shd w:val="clear" w:color="auto" w:fill="FFFFFF"/>
          <w:lang w:val="fr-CA"/>
        </w:rPr>
        <w:t>câble de chargement USB</w:t>
      </w:r>
      <w:r w:rsidRPr="00E36DED">
        <w:rPr>
          <w:rFonts w:cstheme="minorHAnsi"/>
          <w:color w:val="000000"/>
          <w:shd w:val="clear" w:color="auto" w:fill="FFFFFF"/>
          <w:lang w:val="fr-CA"/>
        </w:rPr>
        <w:t> (adaptateur secteur non inclus), </w:t>
      </w:r>
      <w:r w:rsidRPr="00E36DED">
        <w:rPr>
          <w:rStyle w:val="Strong"/>
          <w:rFonts w:cstheme="minorHAnsi"/>
          <w:color w:val="000000"/>
          <w:shd w:val="clear" w:color="auto" w:fill="FFFFFF"/>
          <w:lang w:val="fr-CA"/>
        </w:rPr>
        <w:t>un guide de démarrage rapide</w:t>
      </w:r>
      <w:r w:rsidRPr="00E36DED">
        <w:rPr>
          <w:rFonts w:cstheme="minorHAnsi"/>
          <w:color w:val="000000"/>
          <w:shd w:val="clear" w:color="auto" w:fill="FFFFFF"/>
          <w:lang w:val="fr-CA"/>
        </w:rPr>
        <w:t>, </w:t>
      </w:r>
      <w:r w:rsidRPr="00E36DED">
        <w:rPr>
          <w:rStyle w:val="Strong"/>
          <w:rFonts w:cstheme="minorHAnsi"/>
          <w:color w:val="000000"/>
          <w:shd w:val="clear" w:color="auto" w:fill="FFFFFF"/>
          <w:lang w:val="fr-CA"/>
        </w:rPr>
        <w:t>des informations de conformité et de sécurité</w:t>
      </w:r>
      <w:r w:rsidRPr="00E36DED">
        <w:rPr>
          <w:rFonts w:cstheme="minorHAnsi"/>
          <w:color w:val="000000"/>
          <w:shd w:val="clear" w:color="auto" w:fill="FFFFFF"/>
          <w:lang w:val="fr-CA"/>
        </w:rPr>
        <w:t>, </w:t>
      </w:r>
      <w:r w:rsidRPr="00E36DED">
        <w:rPr>
          <w:rStyle w:val="Strong"/>
          <w:rFonts w:cstheme="minorHAnsi"/>
          <w:color w:val="000000"/>
          <w:shd w:val="clear" w:color="auto" w:fill="FFFFFF"/>
          <w:lang w:val="fr-CA"/>
        </w:rPr>
        <w:t>une tête de stimulation supplémentaire</w:t>
      </w:r>
      <w:r w:rsidRPr="00E36DED">
        <w:rPr>
          <w:rFonts w:cstheme="minorHAnsi"/>
          <w:color w:val="000000"/>
          <w:shd w:val="clear" w:color="auto" w:fill="FFFFFF"/>
          <w:lang w:val="fr-CA"/>
        </w:rPr>
        <w:t> et un </w:t>
      </w:r>
      <w:r w:rsidRPr="00E36DED">
        <w:rPr>
          <w:rStyle w:val="Strong"/>
          <w:rFonts w:cstheme="minorHAnsi"/>
          <w:color w:val="000000"/>
          <w:shd w:val="clear" w:color="auto" w:fill="FFFFFF"/>
          <w:lang w:val="fr-CA"/>
        </w:rPr>
        <w:t>autocollant #</w:t>
      </w:r>
      <w:proofErr w:type="spellStart"/>
      <w:r w:rsidRPr="00E36DED">
        <w:rPr>
          <w:rStyle w:val="Strong"/>
          <w:rFonts w:cstheme="minorHAnsi"/>
          <w:color w:val="000000"/>
          <w:shd w:val="clear" w:color="auto" w:fill="FFFFFF"/>
          <w:lang w:val="fr-CA"/>
        </w:rPr>
        <w:t>Imasturbate</w:t>
      </w:r>
      <w:proofErr w:type="spellEnd"/>
      <w:r w:rsidRPr="00E36DED">
        <w:rPr>
          <w:rFonts w:cstheme="minorHAnsi"/>
          <w:color w:val="000000"/>
          <w:shd w:val="clear" w:color="auto" w:fill="FFFFFF"/>
          <w:lang w:val="fr-CA"/>
        </w:rPr>
        <w:t>.</w:t>
      </w:r>
    </w:p>
    <w:sectPr w:rsidR="004B39C1" w:rsidRPr="00E36DE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F38"/>
    <w:rsid w:val="000D3E14"/>
    <w:rsid w:val="00285F38"/>
    <w:rsid w:val="004B39C1"/>
    <w:rsid w:val="00E36DED"/>
    <w:rsid w:val="00EE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85F38"/>
    <w:rPr>
      <w:b/>
      <w:bCs/>
    </w:rPr>
  </w:style>
  <w:style w:type="paragraph" w:styleId="NormalWeb">
    <w:name w:val="Normal (Web)"/>
    <w:basedOn w:val="Normal"/>
    <w:uiPriority w:val="99"/>
    <w:unhideWhenUsed/>
    <w:rsid w:val="00285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85F38"/>
    <w:rPr>
      <w:b/>
      <w:bCs/>
    </w:rPr>
  </w:style>
  <w:style w:type="paragraph" w:styleId="NormalWeb">
    <w:name w:val="Normal (Web)"/>
    <w:basedOn w:val="Normal"/>
    <w:uiPriority w:val="99"/>
    <w:unhideWhenUsed/>
    <w:rsid w:val="00285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2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1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7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533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</dc:creator>
  <cp:lastModifiedBy>Sylvain</cp:lastModifiedBy>
  <cp:revision>4</cp:revision>
  <dcterms:created xsi:type="dcterms:W3CDTF">2023-12-16T20:55:00Z</dcterms:created>
  <dcterms:modified xsi:type="dcterms:W3CDTF">2023-12-18T14:47:00Z</dcterms:modified>
</cp:coreProperties>
</file>